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AFC2" w14:textId="77777777" w:rsidR="00B244A4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Оголошення </w:t>
      </w:r>
    </w:p>
    <w:p w14:paraId="40BC664A" w14:textId="77777777" w:rsidR="00B244A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про 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за 2024 рік ТОВАРИСТВА З ОБМЕЖЕНОЮ ВІДПОВІДАЛЬНІСТЮ “ЕРГОПАК”</w:t>
      </w:r>
    </w:p>
    <w:p w14:paraId="16AD034C" w14:textId="77777777" w:rsidR="00B244A4" w:rsidRDefault="00B244A4">
      <w:pPr>
        <w:jc w:val="center"/>
        <w:rPr>
          <w:rFonts w:ascii="Times New Roman" w:hAnsi="Times New Roman"/>
        </w:rPr>
      </w:pPr>
    </w:p>
    <w:p w14:paraId="066428FE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ТОВ “ЕРГОПАК” оголошує конкурс з відбору суб’єктів аудиторської діяльності, які можуть буть призначені для надання послуг з обов’язкового аудиту фінансової звітності, підготовленої відповідно до Міжнародних стандартів фінансової звітності станом на 31.12.2024 р. за період 01.01.2024 - 31.12.2024 р.</w:t>
      </w:r>
    </w:p>
    <w:p w14:paraId="4B855C75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Конкурс проводиться відповідно до Порядку 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ТОВАРИСТВА З ОБМЕЖЕНОЮ ВІДПОВІДАЛЬНІСТЮ «ЕРГОПАК», оприлюдненого на веб-сайті Товариства ergopack.sarantisgroup.com.</w:t>
      </w:r>
    </w:p>
    <w:p w14:paraId="5638D995" w14:textId="77777777" w:rsidR="00B244A4" w:rsidRDefault="00B244A4">
      <w:pPr>
        <w:jc w:val="both"/>
      </w:pPr>
    </w:p>
    <w:p w14:paraId="5E00043D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Метою проведення конкурсу</w:t>
      </w:r>
      <w:r>
        <w:rPr>
          <w:rFonts w:ascii="Times New Roman" w:hAnsi="Times New Roman"/>
        </w:rPr>
        <w:t xml:space="preserve"> є відбір на конкурсних засадах суб’єкта/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 аудиторської діяльності для проведення обов’язкового аудиту фінансової звітності ТОВ “ЕРГОПАК” за 2024 рік.</w:t>
      </w:r>
    </w:p>
    <w:p w14:paraId="41AF9391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У конкурсі можуть брати участь</w:t>
      </w:r>
      <w:r>
        <w:rPr>
          <w:rFonts w:ascii="Times New Roman" w:hAnsi="Times New Roman"/>
        </w:rPr>
        <w:t xml:space="preserve"> суб’єкти аудиторської діяльності, які відповідають вимогам, встановленим Законом України “Про аудит фінансової звітності та аудиторську діяльність”, які можуть надавати послуги з обов’язкового аудиту фінансової звітності підприємств, що становлять суспільний інтерес, інформація про яких внесена до відповідного розділу Реєстру та які не мають обмежень, пов’язаних з тривалістю надання послуг ТОВ “ЕРГОПАК”, а також відповідають критеріям відбору, визначеним Конкурсною документацією, розміщеною на веб-сайті Товариства ergopack.sarantisgroup.com.</w:t>
      </w:r>
    </w:p>
    <w:p w14:paraId="07BD01BD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Не допускаються до участі </w:t>
      </w:r>
      <w:r>
        <w:rPr>
          <w:rFonts w:ascii="Times New Roman" w:hAnsi="Times New Roman"/>
        </w:rPr>
        <w:t>в конкурсі суб'єкти аудиторської діяльності, які:</w:t>
      </w:r>
    </w:p>
    <w:p w14:paraId="78F85DE3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• не відповідають вимогам Закону України «Про аудит фінансової звітності та аудиторську діяльність»;</w:t>
      </w:r>
    </w:p>
    <w:p w14:paraId="6B36D070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• подали для участі у конкурсі документи, що містять недостовірну інформацію;</w:t>
      </w:r>
    </w:p>
    <w:p w14:paraId="30E74602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• подали для участі у конкурсі документи не у повному обсязі та/або неналежно оформлені, не підписані або підписані неуповноваженими особами.</w:t>
      </w:r>
    </w:p>
    <w:p w14:paraId="3375952B" w14:textId="77777777" w:rsidR="00B244A4" w:rsidRDefault="00B244A4">
      <w:pPr>
        <w:jc w:val="both"/>
        <w:rPr>
          <w:rFonts w:ascii="Times New Roman" w:hAnsi="Times New Roman"/>
        </w:rPr>
      </w:pPr>
    </w:p>
    <w:p w14:paraId="40E84F50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Завдання з обов’язкового аудиту фінансової звітності </w:t>
      </w:r>
      <w:r>
        <w:rPr>
          <w:rFonts w:ascii="Times New Roman" w:hAnsi="Times New Roman"/>
        </w:rPr>
        <w:t>ТОВ “ЕРГОПАК” за 2024 рік:</w:t>
      </w:r>
    </w:p>
    <w:p w14:paraId="2B378ED9" w14:textId="77777777" w:rsidR="00B244A4" w:rsidRDefault="00000000">
      <w:pPr>
        <w:jc w:val="both"/>
      </w:pPr>
      <w:r>
        <w:rPr>
          <w:rFonts w:ascii="Times New Roman" w:hAnsi="Times New Roman"/>
        </w:rPr>
        <w:t>- обов’язковий аудит фінансової звітності за 2024 рік з наданням аудиторського звіту (звіту незалежного аудитора), складеного відповідно до Міжнародних стандартів аудиту;</w:t>
      </w:r>
    </w:p>
    <w:p w14:paraId="0D6FEC0F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pacing w:val="-2"/>
        </w:rPr>
        <w:t>висловлення незалежної думки аудитора про те, чи фінансова звітність Товариства за період 01.01.2024 — 31.12.2024 р. достовірно відображає, в усіх суттєвих аспектах, фінансовий стан Товариства станом на 31.12.2024 р., його фінансові результати</w:t>
      </w:r>
      <w:r>
        <w:rPr>
          <w:rFonts w:ascii="Times New Roman" w:hAnsi="Times New Roman"/>
          <w:spacing w:val="-2"/>
          <w:lang w:val="ru-RU"/>
        </w:rPr>
        <w:t xml:space="preserve">, </w:t>
      </w:r>
      <w:r>
        <w:rPr>
          <w:rFonts w:ascii="Times New Roman" w:hAnsi="Times New Roman"/>
          <w:spacing w:val="-2"/>
        </w:rPr>
        <w:t>рух грошових коштів за рік та</w:t>
      </w:r>
      <w:r>
        <w:rPr>
          <w:rFonts w:ascii="Times New Roman" w:hAnsi="Times New Roman"/>
          <w:spacing w:val="-2"/>
          <w:shd w:val="clear" w:color="auto" w:fill="FFFF00"/>
        </w:rPr>
        <w:t xml:space="preserve"> </w:t>
      </w:r>
      <w:r>
        <w:rPr>
          <w:rFonts w:ascii="Times New Roman" w:hAnsi="Times New Roman"/>
        </w:rPr>
        <w:t>звітність спеціального призначення. Концептуальною основою фінансової звітності, що застосовується Товариством при складанні фінансової звітності, є концептуальна основа</w:t>
      </w:r>
      <w:r>
        <w:rPr>
          <w:rFonts w:ascii="Times New Roman" w:hAnsi="Times New Roman"/>
          <w:spacing w:val="-2"/>
        </w:rPr>
        <w:t xml:space="preserve"> загального призначення і достовірного подання згідно з МСФЗ.</w:t>
      </w:r>
    </w:p>
    <w:p w14:paraId="19BFAB08" w14:textId="77777777" w:rsidR="00B244A4" w:rsidRDefault="00B244A4">
      <w:pPr>
        <w:jc w:val="both"/>
        <w:rPr>
          <w:spacing w:val="-2"/>
        </w:rPr>
      </w:pPr>
    </w:p>
    <w:p w14:paraId="6911127E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Для участі у конкурсі учасники подають документи за переліком, визначеним п. 7.1 Конкурсної документації, розміщеної на веб-сайті Товариства ergopack.sarantisgroup.com.</w:t>
      </w:r>
    </w:p>
    <w:p w14:paraId="4EFF5BA4" w14:textId="77777777" w:rsidR="00B244A4" w:rsidRDefault="00B244A4">
      <w:pPr>
        <w:jc w:val="both"/>
        <w:rPr>
          <w:rFonts w:ascii="Times New Roman" w:hAnsi="Times New Roman"/>
        </w:rPr>
      </w:pPr>
    </w:p>
    <w:p w14:paraId="356B83B0" w14:textId="4B39FE89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Дата початку проведення Конкурсу</w:t>
      </w:r>
      <w:r>
        <w:rPr>
          <w:rFonts w:ascii="Times New Roman" w:hAnsi="Times New Roman"/>
        </w:rPr>
        <w:t xml:space="preserve"> – </w:t>
      </w:r>
      <w:r w:rsidR="00A152C6" w:rsidRPr="00A152C6">
        <w:rPr>
          <w:rFonts w:ascii="Times New Roman" w:hAnsi="Times New Roman"/>
          <w:b/>
          <w:bCs/>
        </w:rPr>
        <w:t>24</w:t>
      </w:r>
      <w:r w:rsidRPr="00A152C6">
        <w:rPr>
          <w:rFonts w:ascii="Times New Roman" w:hAnsi="Times New Roman"/>
          <w:b/>
          <w:bCs/>
        </w:rPr>
        <w:t>_</w:t>
      </w:r>
      <w:r w:rsidR="00A152C6" w:rsidRPr="00A152C6">
        <w:rPr>
          <w:rFonts w:ascii="Times New Roman" w:hAnsi="Times New Roman"/>
          <w:b/>
          <w:bCs/>
        </w:rPr>
        <w:t>травня</w:t>
      </w:r>
      <w:r w:rsidRPr="00A152C6">
        <w:rPr>
          <w:rFonts w:ascii="Times New Roman" w:hAnsi="Times New Roman"/>
          <w:b/>
          <w:bCs/>
        </w:rPr>
        <w:t xml:space="preserve"> 2024 року з 9-00</w:t>
      </w:r>
      <w:r w:rsidR="00A152C6">
        <w:rPr>
          <w:rFonts w:ascii="Times New Roman" w:hAnsi="Times New Roman"/>
          <w:b/>
          <w:bCs/>
        </w:rPr>
        <w:t>.</w:t>
      </w:r>
    </w:p>
    <w:p w14:paraId="78A7B9FF" w14:textId="29138063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Кінцевий строк подання конкурсних пропозицій </w:t>
      </w:r>
      <w:r w:rsidR="00A152C6">
        <w:rPr>
          <w:rFonts w:ascii="Times New Roman" w:hAnsi="Times New Roman"/>
        </w:rPr>
        <w:t xml:space="preserve">– </w:t>
      </w:r>
      <w:r w:rsidR="00A152C6">
        <w:rPr>
          <w:rFonts w:ascii="Times New Roman" w:hAnsi="Times New Roman"/>
          <w:b/>
          <w:bCs/>
        </w:rPr>
        <w:t xml:space="preserve">30 </w:t>
      </w:r>
      <w:r w:rsidR="00A152C6" w:rsidRPr="00A152C6">
        <w:rPr>
          <w:rFonts w:ascii="Times New Roman" w:hAnsi="Times New Roman"/>
          <w:b/>
          <w:bCs/>
        </w:rPr>
        <w:t>т</w:t>
      </w:r>
      <w:r w:rsidR="00A152C6" w:rsidRPr="00A152C6">
        <w:rPr>
          <w:rFonts w:ascii="Times New Roman" w:hAnsi="Times New Roman"/>
          <w:b/>
          <w:bCs/>
        </w:rPr>
        <w:t xml:space="preserve">равня </w:t>
      </w:r>
      <w:r w:rsidRPr="00A152C6">
        <w:rPr>
          <w:rFonts w:ascii="Times New Roman" w:hAnsi="Times New Roman"/>
          <w:b/>
          <w:bCs/>
        </w:rPr>
        <w:t>2024 року до 18-00</w:t>
      </w:r>
      <w:r w:rsidRPr="00A152C6">
        <w:rPr>
          <w:rFonts w:ascii="Times New Roman" w:hAnsi="Times New Roman"/>
        </w:rPr>
        <w:t>.</w:t>
      </w:r>
    </w:p>
    <w:p w14:paraId="55975B47" w14:textId="77777777" w:rsidR="00B244A4" w:rsidRDefault="00000000">
      <w:pPr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95A583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Документи для участі в Конкурсу подаються суб’єктами аудиторської діяльності особисто або надсилаються у запечатаному конверті з відміткою «На конкурс з відбору аудиторів» за адресою: 08150, Київська область, Фастівський район, м. Боярка, вул. Соборності, 36 (у конверті мають міститися конкурсна пропозиція та документи (копії </w:t>
      </w:r>
      <w:r>
        <w:rPr>
          <w:rFonts w:ascii="Times New Roman" w:hAnsi="Times New Roman"/>
        </w:rPr>
        <w:lastRenderedPageBreak/>
        <w:t>документів) з їх описом), або надсилаються в електронному вигляді на електронну пошту auditcommittee@ergopack.ua.</w:t>
      </w:r>
      <w:r>
        <w:rPr>
          <w:rFonts w:ascii="Times New Roman" w:hAnsi="Times New Roman"/>
          <w:shd w:val="clear" w:color="auto" w:fill="FFFF00"/>
        </w:rPr>
        <w:t xml:space="preserve"> </w:t>
      </w:r>
    </w:p>
    <w:p w14:paraId="49FB4996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Копії документів, що подаються у складі документів для участі у конкурсі, повинні бути належним чином засвідчені.</w:t>
      </w:r>
    </w:p>
    <w:p w14:paraId="4842E5C5" w14:textId="77777777" w:rsidR="00B244A4" w:rsidRDefault="00B244A4">
      <w:pPr>
        <w:jc w:val="both"/>
      </w:pPr>
    </w:p>
    <w:p w14:paraId="49758E15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Контактна особа:</w:t>
      </w:r>
      <w:r>
        <w:rPr>
          <w:rFonts w:ascii="Times New Roman" w:hAnsi="Times New Roman"/>
        </w:rPr>
        <w:t xml:space="preserve"> Член Аудиторського комітету Петровська Ганна,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.: +38 063 343 2404, електронна адреса auditcommittee@ergopack.ua.</w:t>
      </w:r>
    </w:p>
    <w:p w14:paraId="3DD89B76" w14:textId="77777777" w:rsidR="00B244A4" w:rsidRDefault="00B244A4">
      <w:pPr>
        <w:jc w:val="both"/>
      </w:pPr>
    </w:p>
    <w:p w14:paraId="39D0E3EC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Фінансова звітність та інша публічна інформація про ТОВ “ЕРГОПАК” доступна на веб-сайті ergopack.sarantisgroup.com</w:t>
      </w:r>
    </w:p>
    <w:p w14:paraId="1DC49759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Додаткова інформація про діяльність ТОВ “ЕРГОПАК” може надаватись у разі необхідності та відповідно до запиту учасника конкурсу.</w:t>
      </w:r>
    </w:p>
    <w:p w14:paraId="19EEF72B" w14:textId="77777777" w:rsidR="00B244A4" w:rsidRDefault="00B244A4">
      <w:pPr>
        <w:jc w:val="both"/>
      </w:pPr>
    </w:p>
    <w:p w14:paraId="7F8CEB2F" w14:textId="77777777" w:rsidR="00B244A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 результати конкурсу повідомимо всіх учасників, що брали участь, електронною поштою, а також розміщенням інформації про результати конкурсу на офіційному веб-сайті ТОВ “ЕРГОПАК”.</w:t>
      </w:r>
    </w:p>
    <w:p w14:paraId="5C275D9D" w14:textId="77777777" w:rsidR="00B244A4" w:rsidRDefault="00B244A4">
      <w:pPr>
        <w:jc w:val="both"/>
      </w:pPr>
    </w:p>
    <w:p w14:paraId="6D3F2D78" w14:textId="77777777" w:rsidR="00B244A4" w:rsidRDefault="00000000">
      <w:pPr>
        <w:jc w:val="right"/>
        <w:rPr>
          <w:b/>
          <w:bCs/>
        </w:rPr>
      </w:pPr>
      <w:r>
        <w:rPr>
          <w:rFonts w:ascii="Times New Roman" w:hAnsi="Times New Roman"/>
          <w:b/>
          <w:bCs/>
        </w:rPr>
        <w:t>Аудиторський комітет</w:t>
      </w:r>
    </w:p>
    <w:p w14:paraId="2BC041D7" w14:textId="77777777" w:rsidR="00B244A4" w:rsidRDefault="00B244A4">
      <w:pPr>
        <w:jc w:val="both"/>
      </w:pPr>
    </w:p>
    <w:p w14:paraId="09AAA8A7" w14:textId="77777777" w:rsidR="00B244A4" w:rsidRDefault="00B244A4">
      <w:pPr>
        <w:jc w:val="both"/>
      </w:pPr>
    </w:p>
    <w:sectPr w:rsidR="00B244A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A4"/>
    <w:rsid w:val="00A152C6"/>
    <w:rsid w:val="00B2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D412"/>
  <w15:docId w15:val="{8B2C229E-B26D-472A-A645-3E21777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Paragraph">
    <w:name w:val="Table Paragraph"/>
    <w:basedOn w:val="a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5BAD-D309-42A5-A20B-4FF60977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2702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Zolotarevych</dc:creator>
  <dc:description/>
  <cp:lastModifiedBy>Anna Petrovskaya</cp:lastModifiedBy>
  <cp:revision>21</cp:revision>
  <dcterms:created xsi:type="dcterms:W3CDTF">2022-11-29T15:55:00Z</dcterms:created>
  <dcterms:modified xsi:type="dcterms:W3CDTF">2024-05-21T07:43:00Z</dcterms:modified>
  <dc:language>uk-UA</dc:language>
</cp:coreProperties>
</file>